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9" w:rsidRDefault="00C97119" w:rsidP="00C97119">
      <w:pPr>
        <w:pStyle w:val="Default"/>
      </w:pPr>
      <w:bookmarkStart w:id="0" w:name="_GoBack"/>
      <w:bookmarkEnd w:id="0"/>
    </w:p>
    <w:p w:rsidR="00C97119" w:rsidRDefault="00C97119" w:rsidP="00C971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PERCORSO DI ORIENTAMENTO-POTENZIAMENTO</w:t>
      </w:r>
    </w:p>
    <w:p w:rsidR="00C97119" w:rsidRDefault="00C97119" w:rsidP="00C97119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“BIOLOGIA CON CURVATURA BIOMEDICA”</w:t>
      </w:r>
    </w:p>
    <w:p w:rsidR="00C97119" w:rsidRDefault="00D12B4B" w:rsidP="00C971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CALENDARIO DELLA SECONDA</w:t>
      </w:r>
      <w:r w:rsidR="00C97119">
        <w:rPr>
          <w:b/>
          <w:bCs/>
          <w:sz w:val="23"/>
          <w:szCs w:val="23"/>
        </w:rPr>
        <w:t xml:space="preserve"> ANNUALITÀ</w:t>
      </w:r>
    </w:p>
    <w:p w:rsidR="00715251" w:rsidRDefault="00C97119" w:rsidP="00C97119">
      <w:pPr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a.s.</w:t>
      </w:r>
      <w:proofErr w:type="spellEnd"/>
      <w:r>
        <w:rPr>
          <w:b/>
          <w:bCs/>
          <w:sz w:val="23"/>
          <w:szCs w:val="23"/>
        </w:rPr>
        <w:t xml:space="preserve"> 2022-2023</w:t>
      </w:r>
    </w:p>
    <w:tbl>
      <w:tblPr>
        <w:tblStyle w:val="Grigliatabella"/>
        <w:tblpPr w:leftFromText="141" w:rightFromText="141" w:vertAnchor="page" w:horzAnchor="margin" w:tblpXSpec="center" w:tblpY="3325"/>
        <w:tblW w:w="0" w:type="auto"/>
        <w:tblLook w:val="04A0" w:firstRow="1" w:lastRow="0" w:firstColumn="1" w:lastColumn="0" w:noHBand="0" w:noVBand="1"/>
      </w:tblPr>
      <w:tblGrid>
        <w:gridCol w:w="6027"/>
        <w:gridCol w:w="2870"/>
        <w:gridCol w:w="4819"/>
      </w:tblGrid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6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D12B4B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1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13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D12B4B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2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20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3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>27 ottobre</w:t>
            </w:r>
          </w:p>
        </w:tc>
        <w:tc>
          <w:tcPr>
            <w:tcW w:w="2870" w:type="dxa"/>
            <w:shd w:val="clear" w:color="auto" w:fill="FFFFFF" w:themeFill="background1"/>
          </w:tcPr>
          <w:p w:rsidR="00C97119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C97119" w:rsidRPr="00C97119" w:rsidRDefault="00C97119" w:rsidP="00C97119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3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>
              <w:t>Esperto esterno</w:t>
            </w:r>
            <w:r w:rsidR="001B04C2">
              <w:t xml:space="preserve"> - 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10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>
              <w:t>Esperto esterno</w:t>
            </w:r>
            <w:r w:rsidR="001B04C2">
              <w:t xml:space="preserve"> - </w:t>
            </w:r>
            <w:proofErr w:type="spellStart"/>
            <w:r w:rsidR="001B04C2"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17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3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24 novembre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A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AA7157" w:rsidRDefault="004D0623" w:rsidP="004D0623">
            <w:pPr>
              <w:jc w:val="center"/>
              <w:rPr>
                <w:b/>
              </w:rPr>
            </w:pPr>
            <w:r w:rsidRPr="00AA7157">
              <w:rPr>
                <w:b/>
              </w:rPr>
              <w:t>DAL 28 NOVEMBRE AL 3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AA7157" w:rsidRDefault="00AA7157" w:rsidP="004D0623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AA7157" w:rsidRDefault="004D0623" w:rsidP="004D0623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A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1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1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7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2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15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3</w:t>
            </w:r>
          </w:p>
        </w:tc>
      </w:tr>
      <w:tr w:rsidR="00AA7157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22 dicembre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11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12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lastRenderedPageBreak/>
              <w:t>19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3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26 gennaio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B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AA7157" w:rsidRDefault="004D0623" w:rsidP="00AA7157">
            <w:pPr>
              <w:jc w:val="center"/>
              <w:rPr>
                <w:b/>
              </w:rPr>
            </w:pPr>
            <w:r w:rsidRPr="00AA7157">
              <w:rPr>
                <w:b/>
              </w:rPr>
              <w:t>DAL 30 GENNAIO AL 4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AA7157" w:rsidRDefault="00AA7157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AA7157" w:rsidRDefault="004D0623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B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2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9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16 febbraio</w:t>
            </w:r>
          </w:p>
        </w:tc>
        <w:tc>
          <w:tcPr>
            <w:tcW w:w="2870" w:type="dxa"/>
            <w:shd w:val="clear" w:color="auto" w:fill="FFFFFF" w:themeFill="background1"/>
          </w:tcPr>
          <w:p w:rsidR="004D0623" w:rsidRPr="00C97119" w:rsidRDefault="00D12B4B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  <w:shd w:val="clear" w:color="auto" w:fill="FFFFFF" w:themeFill="background1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 UDA 3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23 febbraio</w:t>
            </w:r>
          </w:p>
        </w:tc>
        <w:tc>
          <w:tcPr>
            <w:tcW w:w="2870" w:type="dxa"/>
          </w:tcPr>
          <w:p w:rsidR="004D0623" w:rsidRPr="00C97119" w:rsidRDefault="00D12B4B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2 marzo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9 marzo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16 marzo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 UDA 3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23 marzo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C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AA7157" w:rsidRDefault="00D12B4B" w:rsidP="0099632F">
            <w:pPr>
              <w:jc w:val="center"/>
              <w:rPr>
                <w:b/>
              </w:rPr>
            </w:pPr>
            <w:r>
              <w:rPr>
                <w:b/>
              </w:rPr>
              <w:t>DAL 25</w:t>
            </w:r>
            <w:r w:rsidR="004D0623" w:rsidRPr="00AA7157">
              <w:rPr>
                <w:b/>
              </w:rPr>
              <w:t xml:space="preserve"> MARZO AL 1 APRILE</w:t>
            </w:r>
          </w:p>
        </w:tc>
        <w:tc>
          <w:tcPr>
            <w:tcW w:w="2870" w:type="dxa"/>
          </w:tcPr>
          <w:p w:rsidR="004D0623" w:rsidRPr="00AA7157" w:rsidRDefault="00AA7157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</w:tcPr>
          <w:p w:rsidR="004D0623" w:rsidRPr="00AA7157" w:rsidRDefault="004D0623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C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30 marzo</w:t>
            </w:r>
          </w:p>
        </w:tc>
        <w:tc>
          <w:tcPr>
            <w:tcW w:w="2870" w:type="dxa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5 aprile</w:t>
            </w:r>
          </w:p>
        </w:tc>
        <w:tc>
          <w:tcPr>
            <w:tcW w:w="2870" w:type="dxa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13 aprile</w:t>
            </w:r>
          </w:p>
        </w:tc>
        <w:tc>
          <w:tcPr>
            <w:tcW w:w="2870" w:type="dxa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r>
              <w:t>Chieti</w:t>
            </w:r>
          </w:p>
        </w:tc>
        <w:tc>
          <w:tcPr>
            <w:tcW w:w="4819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3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>20 aprile</w:t>
            </w:r>
          </w:p>
        </w:tc>
        <w:tc>
          <w:tcPr>
            <w:tcW w:w="2870" w:type="dxa"/>
          </w:tcPr>
          <w:p w:rsidR="004D0623" w:rsidRPr="00C97119" w:rsidRDefault="001B04C2" w:rsidP="00C97119">
            <w:pPr>
              <w:spacing w:after="200" w:line="276" w:lineRule="auto"/>
              <w:jc w:val="center"/>
            </w:pP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C97119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4 maggio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1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11 maggio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2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>18 maggio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>Esperto esterno - Chieti</w:t>
            </w:r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3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lastRenderedPageBreak/>
              <w:t>25 maggio</w:t>
            </w:r>
          </w:p>
        </w:tc>
        <w:tc>
          <w:tcPr>
            <w:tcW w:w="2870" w:type="dxa"/>
          </w:tcPr>
          <w:p w:rsidR="004D0623" w:rsidRPr="00C97119" w:rsidRDefault="001B04C2" w:rsidP="0099632F">
            <w:pPr>
              <w:spacing w:after="200" w:line="276" w:lineRule="auto"/>
              <w:jc w:val="center"/>
            </w:pPr>
            <w:r>
              <w:t xml:space="preserve">Esperto esterno - </w:t>
            </w:r>
            <w:proofErr w:type="spellStart"/>
            <w:r>
              <w:t>Nardone</w:t>
            </w:r>
            <w:proofErr w:type="spellEnd"/>
          </w:p>
        </w:tc>
        <w:tc>
          <w:tcPr>
            <w:tcW w:w="4819" w:type="dxa"/>
          </w:tcPr>
          <w:p w:rsidR="004D0623" w:rsidRPr="00C97119" w:rsidRDefault="004D0623" w:rsidP="0099632F">
            <w:pPr>
              <w:spacing w:after="200" w:line="276" w:lineRule="auto"/>
              <w:jc w:val="center"/>
            </w:pPr>
            <w:r w:rsidRPr="00C97119">
              <w:t xml:space="preserve">AREA TEMATICA D </w:t>
            </w:r>
            <w:r>
              <w:t>-</w:t>
            </w:r>
            <w:r w:rsidRPr="00C97119">
              <w:t xml:space="preserve"> UDA 4</w:t>
            </w:r>
          </w:p>
        </w:tc>
      </w:tr>
      <w:tr w:rsidR="004D0623" w:rsidRPr="00C97119" w:rsidTr="001B04C2">
        <w:tc>
          <w:tcPr>
            <w:tcW w:w="6027" w:type="dxa"/>
          </w:tcPr>
          <w:p w:rsidR="004D0623" w:rsidRPr="00AA7157" w:rsidRDefault="004D0623" w:rsidP="004D0623">
            <w:pPr>
              <w:jc w:val="center"/>
              <w:rPr>
                <w:b/>
              </w:rPr>
            </w:pPr>
            <w:r w:rsidRPr="00AA7157">
              <w:rPr>
                <w:b/>
              </w:rPr>
              <w:t>DAL 29 MAGGIO AL 10 GIUGNO</w:t>
            </w:r>
          </w:p>
        </w:tc>
        <w:tc>
          <w:tcPr>
            <w:tcW w:w="2870" w:type="dxa"/>
          </w:tcPr>
          <w:p w:rsidR="004D0623" w:rsidRPr="00AA7157" w:rsidRDefault="00AA7157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ESAME</w:t>
            </w:r>
          </w:p>
        </w:tc>
        <w:tc>
          <w:tcPr>
            <w:tcW w:w="4819" w:type="dxa"/>
          </w:tcPr>
          <w:p w:rsidR="004D0623" w:rsidRPr="00AA7157" w:rsidRDefault="004D0623" w:rsidP="0099632F">
            <w:pPr>
              <w:jc w:val="center"/>
              <w:rPr>
                <w:b/>
              </w:rPr>
            </w:pPr>
            <w:r w:rsidRPr="00AA7157">
              <w:rPr>
                <w:b/>
              </w:rPr>
              <w:t>AREA TEMATICA D</w:t>
            </w:r>
          </w:p>
        </w:tc>
      </w:tr>
    </w:tbl>
    <w:p w:rsidR="00C97119" w:rsidRDefault="00C97119" w:rsidP="00C97119">
      <w:pPr>
        <w:jc w:val="center"/>
        <w:rPr>
          <w:b/>
          <w:bCs/>
          <w:sz w:val="23"/>
          <w:szCs w:val="23"/>
        </w:rPr>
      </w:pPr>
    </w:p>
    <w:p w:rsidR="00C97119" w:rsidRDefault="00C97119" w:rsidP="00C97119"/>
    <w:p w:rsidR="00C97119" w:rsidRDefault="00C97119" w:rsidP="00C97119"/>
    <w:p w:rsidR="00C97119" w:rsidRDefault="00C97119" w:rsidP="00C97119">
      <w:pPr>
        <w:jc w:val="center"/>
      </w:pPr>
    </w:p>
    <w:p w:rsid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/>
    <w:p w:rsidR="00C97119" w:rsidRPr="00C97119" w:rsidRDefault="00C97119" w:rsidP="00C97119">
      <w:pPr>
        <w:tabs>
          <w:tab w:val="left" w:pos="1992"/>
        </w:tabs>
      </w:pPr>
    </w:p>
    <w:sectPr w:rsidR="00C97119" w:rsidRPr="00C97119" w:rsidSect="00C971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E0"/>
    <w:rsid w:val="001B04C2"/>
    <w:rsid w:val="004D0623"/>
    <w:rsid w:val="00605DE0"/>
    <w:rsid w:val="00715251"/>
    <w:rsid w:val="00AA7157"/>
    <w:rsid w:val="00C97119"/>
    <w:rsid w:val="00D12B4B"/>
    <w:rsid w:val="00D7570E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9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9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Utente03</cp:lastModifiedBy>
  <cp:revision>2</cp:revision>
  <dcterms:created xsi:type="dcterms:W3CDTF">2022-10-01T07:09:00Z</dcterms:created>
  <dcterms:modified xsi:type="dcterms:W3CDTF">2022-10-01T07:09:00Z</dcterms:modified>
</cp:coreProperties>
</file>